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6BB6" w14:textId="41F9DC8E" w:rsidR="00CC109B" w:rsidRPr="00B4100A" w:rsidRDefault="00CC109B" w:rsidP="00B4100A">
      <w:pPr>
        <w:rPr>
          <w:b/>
          <w:bCs/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14:paraId="357FDF3B" w14:textId="77777777" w:rsidR="00CC109B" w:rsidRPr="00CC109B" w:rsidRDefault="00CC109B" w:rsidP="0042395B">
      <w:pPr>
        <w:rPr>
          <w:noProof/>
          <w:lang w:val="ru-RU"/>
        </w:rPr>
      </w:pPr>
    </w:p>
    <w:p w14:paraId="1989EEE4" w14:textId="5B9E6623" w:rsidR="00CC109B" w:rsidRPr="00C6445B" w:rsidRDefault="00CC109B" w:rsidP="0042395B">
      <w:pPr>
        <w:rPr>
          <w:noProof/>
          <w:lang w:val="ru-RU"/>
        </w:rPr>
      </w:pPr>
    </w:p>
    <w:p w14:paraId="1B0AC619" w14:textId="77777777" w:rsidR="00CC109B" w:rsidRPr="008255AA" w:rsidRDefault="00CC109B" w:rsidP="00CC109B">
      <w:pPr>
        <w:pStyle w:val="2"/>
        <w:rPr>
          <w:color w:val="002060"/>
        </w:rPr>
      </w:pPr>
      <w:r w:rsidRPr="008255AA">
        <w:rPr>
          <w:color w:val="002060"/>
        </w:rPr>
        <w:t xml:space="preserve">ИНФОРМАЦИОННОЕ СООБЩЕНИЕ </w:t>
      </w:r>
      <w:r w:rsidRPr="008255AA">
        <w:rPr>
          <w:color w:val="002060"/>
        </w:rPr>
        <w:br/>
        <w:t>ДЛЯ ДИСТРИБЬЮТОРОВ КОМПАНИИ</w:t>
      </w:r>
    </w:p>
    <w:p w14:paraId="075E6163" w14:textId="251E3156" w:rsidR="00CC109B" w:rsidRDefault="00CC109B" w:rsidP="00CC109B">
      <w:pPr>
        <w:jc w:val="center"/>
        <w:outlineLvl w:val="0"/>
        <w:rPr>
          <w:b/>
          <w:bCs/>
          <w:color w:val="002060"/>
          <w:sz w:val="32"/>
          <w:szCs w:val="32"/>
          <w:lang w:val="ru-RU"/>
        </w:rPr>
      </w:pPr>
      <w:r w:rsidRPr="008255AA">
        <w:rPr>
          <w:b/>
          <w:bCs/>
          <w:color w:val="002060"/>
          <w:sz w:val="32"/>
          <w:szCs w:val="32"/>
          <w:lang w:val="ru-RU"/>
        </w:rPr>
        <w:t>"</w:t>
      </w:r>
      <w:r w:rsidRPr="008255AA">
        <w:rPr>
          <w:b/>
          <w:bCs/>
          <w:color w:val="002060"/>
          <w:sz w:val="32"/>
          <w:szCs w:val="32"/>
        </w:rPr>
        <w:t>Dr</w:t>
      </w:r>
      <w:r w:rsidRPr="008255AA">
        <w:rPr>
          <w:b/>
          <w:bCs/>
          <w:color w:val="002060"/>
          <w:sz w:val="32"/>
          <w:szCs w:val="32"/>
          <w:lang w:val="ru-RU"/>
        </w:rPr>
        <w:t>.</w:t>
      </w:r>
      <w:r w:rsidRPr="008255AA">
        <w:rPr>
          <w:b/>
          <w:bCs/>
          <w:color w:val="002060"/>
          <w:sz w:val="32"/>
          <w:szCs w:val="32"/>
        </w:rPr>
        <w:t>Nona</w:t>
      </w:r>
      <w:r w:rsidRPr="008255AA">
        <w:rPr>
          <w:b/>
          <w:bCs/>
          <w:color w:val="002060"/>
          <w:sz w:val="32"/>
          <w:szCs w:val="32"/>
          <w:lang w:val="ru-RU"/>
        </w:rPr>
        <w:t>".</w:t>
      </w:r>
    </w:p>
    <w:p w14:paraId="12577F25" w14:textId="77777777" w:rsidR="00FE4408" w:rsidRPr="008255AA" w:rsidRDefault="00FE4408" w:rsidP="00CC109B">
      <w:pPr>
        <w:jc w:val="center"/>
        <w:outlineLvl w:val="0"/>
        <w:rPr>
          <w:b/>
          <w:bCs/>
          <w:color w:val="002060"/>
          <w:sz w:val="32"/>
          <w:szCs w:val="32"/>
          <w:lang w:val="ru-RU"/>
        </w:rPr>
      </w:pPr>
    </w:p>
    <w:p w14:paraId="0A1A3791" w14:textId="3B34E535" w:rsidR="00CC109B" w:rsidRPr="00CC109B" w:rsidRDefault="00CC109B" w:rsidP="0042395B">
      <w:pPr>
        <w:rPr>
          <w:noProof/>
          <w:lang w:val="ru-RU"/>
        </w:rPr>
      </w:pPr>
    </w:p>
    <w:p w14:paraId="65C6929F" w14:textId="182BAA42" w:rsidR="007F2AF4" w:rsidRPr="00DB7E39" w:rsidRDefault="007F2AF4" w:rsidP="007F2AF4">
      <w:pPr>
        <w:jc w:val="center"/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</w:pP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С </w:t>
      </w:r>
      <w:r w:rsidR="00693017" w:rsidRPr="00693017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1 </w:t>
      </w:r>
      <w:r w:rsidR="004E7ACA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сентября</w:t>
      </w:r>
      <w:r w:rsidR="00693017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 xml:space="preserve"> 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202</w:t>
      </w:r>
      <w:r w:rsidR="00FE4408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2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года 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компания объявляет</w:t>
      </w:r>
      <w:r w:rsidR="00DA2A27"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 xml:space="preserve"> акцию</w:t>
      </w:r>
      <w:r w:rsidR="00377F0D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 xml:space="preserve"> на территории </w:t>
      </w:r>
      <w:r w:rsidR="00D53E3B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России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!</w:t>
      </w:r>
    </w:p>
    <w:p w14:paraId="73B706E2" w14:textId="77777777" w:rsidR="007F2AF4" w:rsidRPr="00DB7E39" w:rsidRDefault="007F2AF4" w:rsidP="007F2AF4">
      <w:pPr>
        <w:jc w:val="center"/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</w:pPr>
    </w:p>
    <w:p w14:paraId="239AE185" w14:textId="4461F41E" w:rsidR="00576C8C" w:rsidRDefault="00576C8C" w:rsidP="00576C8C">
      <w:pPr>
        <w:pStyle w:val="aa"/>
        <w:numPr>
          <w:ilvl w:val="0"/>
          <w:numId w:val="15"/>
        </w:numP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Дистрибьютор при покупке </w:t>
      </w:r>
      <w:r w:rsidR="006E5F5F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одной упаковки </w:t>
      </w:r>
      <w:r w:rsidR="006E5F5F">
        <w:rPr>
          <w:rFonts w:asciiTheme="majorBidi" w:hAnsiTheme="majorBidi" w:cstheme="majorBidi"/>
          <w:noProof/>
          <w:color w:val="003399"/>
          <w:sz w:val="32"/>
          <w:szCs w:val="32"/>
        </w:rPr>
        <w:t>DND</w:t>
      </w:r>
      <w:r w:rsidR="00294A23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,</w:t>
      </w:r>
      <w:r w:rsidR="006E5F5F" w:rsidRPr="006E5F5F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</w:t>
      </w:r>
      <w:r w:rsidR="006E5F5F">
        <w:rPr>
          <w:rFonts w:asciiTheme="majorBidi" w:hAnsiTheme="majorBidi" w:cstheme="majorBidi"/>
          <w:noProof/>
          <w:color w:val="003399"/>
          <w:sz w:val="32"/>
          <w:szCs w:val="32"/>
          <w:lang w:val="ru-RU" w:bidi="he-IL"/>
        </w:rPr>
        <w:t xml:space="preserve">получит в подарок один блистер </w:t>
      </w:r>
      <w:r w:rsidR="006E5F5F">
        <w:rPr>
          <w:rFonts w:asciiTheme="majorBidi" w:hAnsiTheme="majorBidi" w:cstheme="majorBidi"/>
          <w:noProof/>
          <w:color w:val="003399"/>
          <w:sz w:val="32"/>
          <w:szCs w:val="32"/>
          <w:lang w:bidi="he-IL"/>
        </w:rPr>
        <w:t>DND</w:t>
      </w:r>
      <w:r w:rsidR="006E5F5F" w:rsidRPr="006E5F5F">
        <w:rPr>
          <w:rFonts w:asciiTheme="majorBidi" w:hAnsiTheme="majorBidi" w:cstheme="majorBidi"/>
          <w:noProof/>
          <w:color w:val="003399"/>
          <w:sz w:val="32"/>
          <w:szCs w:val="32"/>
          <w:lang w:val="ru-RU" w:bidi="he-IL"/>
        </w:rPr>
        <w:t>.</w:t>
      </w:r>
    </w:p>
    <w:p w14:paraId="07766E12" w14:textId="476E36EE" w:rsidR="006E5F5F" w:rsidRDefault="006E5F5F" w:rsidP="006E5F5F">
      <w:pPr>
        <w:pStyle w:val="aa"/>
        <w:numPr>
          <w:ilvl w:val="0"/>
          <w:numId w:val="15"/>
        </w:numP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Дистрибьютор при покупке</w:t>
      </w:r>
      <w:r w:rsidR="00294A23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,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 w:bidi="he-IL"/>
        </w:rPr>
        <w:t>двух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упаковок </w:t>
      </w:r>
      <w:r>
        <w:rPr>
          <w:rFonts w:asciiTheme="majorBidi" w:hAnsiTheme="majorBidi" w:cstheme="majorBidi"/>
          <w:noProof/>
          <w:color w:val="003399"/>
          <w:sz w:val="32"/>
          <w:szCs w:val="32"/>
        </w:rPr>
        <w:t>DND</w:t>
      </w:r>
      <w:r w:rsidRPr="006E5F5F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 w:bidi="he-IL"/>
        </w:rPr>
        <w:t xml:space="preserve">получит в подарок три блистера 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bidi="he-IL"/>
        </w:rPr>
        <w:t>DND</w:t>
      </w:r>
      <w:r w:rsidRPr="006E5F5F">
        <w:rPr>
          <w:rFonts w:asciiTheme="majorBidi" w:hAnsiTheme="majorBidi" w:cstheme="majorBidi"/>
          <w:noProof/>
          <w:color w:val="003399"/>
          <w:sz w:val="32"/>
          <w:szCs w:val="32"/>
          <w:lang w:val="ru-RU" w:bidi="he-IL"/>
        </w:rPr>
        <w:t>.</w:t>
      </w:r>
    </w:p>
    <w:p w14:paraId="6A3E2718" w14:textId="16309BE2" w:rsidR="00693017" w:rsidRDefault="00693017" w:rsidP="006E5F5F">
      <w:pPr>
        <w:pStyle w:val="aa"/>
        <w:numPr>
          <w:ilvl w:val="0"/>
          <w:numId w:val="15"/>
        </w:numP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Дистрибьютор при покупке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,</w:t>
      </w:r>
      <w:r w:rsidRPr="00DB7E39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 w:bidi="he-IL"/>
        </w:rPr>
        <w:t>трех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упаковок </w:t>
      </w:r>
      <w:r>
        <w:rPr>
          <w:rFonts w:asciiTheme="majorBidi" w:hAnsiTheme="majorBidi" w:cstheme="majorBidi"/>
          <w:noProof/>
          <w:color w:val="003399"/>
          <w:sz w:val="32"/>
          <w:szCs w:val="32"/>
        </w:rPr>
        <w:t>DND</w:t>
      </w:r>
      <w:r w:rsidRPr="006E5F5F"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 xml:space="preserve"> 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 w:bidi="he-IL"/>
        </w:rPr>
        <w:t xml:space="preserve">получит в подарок удну упаковку 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bidi="he-IL"/>
        </w:rPr>
        <w:t>DND</w:t>
      </w:r>
      <w:r>
        <w:rPr>
          <w:rFonts w:asciiTheme="majorBidi" w:hAnsiTheme="majorBidi" w:cstheme="majorBidi"/>
          <w:noProof/>
          <w:color w:val="003399"/>
          <w:sz w:val="32"/>
          <w:szCs w:val="32"/>
          <w:lang w:val="ru-RU" w:bidi="he-IL"/>
        </w:rPr>
        <w:t>.</w:t>
      </w:r>
    </w:p>
    <w:p w14:paraId="16F0813E" w14:textId="77777777" w:rsidR="00576C8C" w:rsidRPr="00576C8C" w:rsidRDefault="00576C8C" w:rsidP="00576C8C">
      <w:pPr>
        <w:ind w:left="360"/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</w:p>
    <w:p w14:paraId="6E2E5559" w14:textId="77777777" w:rsidR="00DA2A27" w:rsidRPr="003005A2" w:rsidRDefault="00DA2A27" w:rsidP="003005A2">
      <w:pPr>
        <w:rPr>
          <w:noProof/>
          <w:lang w:val="ru-RU"/>
        </w:rPr>
      </w:pPr>
    </w:p>
    <w:p w14:paraId="7BC0519B" w14:textId="1C07A6D7" w:rsidR="00DA2A27" w:rsidRDefault="00DA2A27" w:rsidP="0042395B">
      <w:pPr>
        <w:rPr>
          <w:noProof/>
          <w:lang w:val="ru-RU"/>
        </w:rPr>
      </w:pPr>
    </w:p>
    <w:p w14:paraId="46FD4B19" w14:textId="7F0233B3" w:rsidR="006E5F5F" w:rsidRDefault="00956104" w:rsidP="00956104">
      <w:pPr>
        <w:pStyle w:val="2"/>
        <w:jc w:val="left"/>
        <w:rPr>
          <w:b w:val="0"/>
          <w:bCs w:val="0"/>
          <w:i/>
          <w:iCs/>
          <w:color w:val="003399"/>
          <w:sz w:val="24"/>
          <w:szCs w:val="24"/>
        </w:rPr>
      </w:pPr>
      <w:r w:rsidRPr="00836A75">
        <w:rPr>
          <w:b w:val="0"/>
          <w:bCs w:val="0"/>
          <w:i/>
          <w:iCs/>
          <w:color w:val="003399"/>
          <w:sz w:val="24"/>
          <w:szCs w:val="24"/>
        </w:rPr>
        <w:t>Примечание:</w:t>
      </w:r>
      <w:r w:rsidR="006E5F5F">
        <w:rPr>
          <w:b w:val="0"/>
          <w:bCs w:val="0"/>
          <w:i/>
          <w:iCs/>
          <w:color w:val="003399"/>
          <w:sz w:val="24"/>
          <w:szCs w:val="24"/>
        </w:rPr>
        <w:t xml:space="preserve"> </w:t>
      </w:r>
      <w:r w:rsidR="006E5F5F" w:rsidRPr="006E5F5F">
        <w:rPr>
          <w:i/>
          <w:iCs/>
          <w:color w:val="FF0000"/>
          <w:sz w:val="24"/>
          <w:szCs w:val="24"/>
        </w:rPr>
        <w:t>данная акция не накладывается на основной промоушен;</w:t>
      </w:r>
    </w:p>
    <w:p w14:paraId="7D73F067" w14:textId="12865E6E" w:rsidR="00956104" w:rsidRPr="00836A75" w:rsidRDefault="006E5F5F" w:rsidP="00956104">
      <w:pPr>
        <w:pStyle w:val="2"/>
        <w:jc w:val="left"/>
        <w:rPr>
          <w:b w:val="0"/>
          <w:bCs w:val="0"/>
          <w:i/>
          <w:iCs/>
          <w:color w:val="003399"/>
          <w:sz w:val="24"/>
          <w:szCs w:val="24"/>
        </w:rPr>
      </w:pPr>
      <w:r>
        <w:rPr>
          <w:b w:val="0"/>
          <w:bCs w:val="0"/>
          <w:i/>
          <w:iCs/>
          <w:color w:val="003399"/>
          <w:sz w:val="24"/>
          <w:szCs w:val="24"/>
        </w:rPr>
        <w:t xml:space="preserve">                       </w:t>
      </w:r>
      <w:r w:rsidR="00956104" w:rsidRPr="00836A75">
        <w:rPr>
          <w:b w:val="0"/>
          <w:bCs w:val="0"/>
          <w:i/>
          <w:iCs/>
          <w:color w:val="003399"/>
          <w:sz w:val="24"/>
          <w:szCs w:val="24"/>
        </w:rPr>
        <w:t xml:space="preserve"> </w:t>
      </w:r>
      <w:r w:rsidR="00956104" w:rsidRPr="00C60FB6">
        <w:rPr>
          <w:i/>
          <w:iCs/>
          <w:color w:val="FF0000"/>
          <w:sz w:val="24"/>
          <w:szCs w:val="24"/>
        </w:rPr>
        <w:t>мероприятие действительно до окончания запасов на складе.</w:t>
      </w:r>
    </w:p>
    <w:p w14:paraId="6C983F93" w14:textId="27CBD075" w:rsidR="00DA2A27" w:rsidRDefault="00DA2A27" w:rsidP="0042395B">
      <w:pPr>
        <w:rPr>
          <w:noProof/>
          <w:lang w:val="ru-RU"/>
        </w:rPr>
      </w:pPr>
    </w:p>
    <w:p w14:paraId="5108DB44" w14:textId="77777777" w:rsidR="00DA2A27" w:rsidRPr="00CC109B" w:rsidRDefault="00DA2A27" w:rsidP="0042395B">
      <w:pPr>
        <w:rPr>
          <w:noProof/>
          <w:lang w:val="ru-RU"/>
        </w:rPr>
      </w:pPr>
    </w:p>
    <w:p w14:paraId="1BE9E341" w14:textId="68C358EC" w:rsidR="00B4100A" w:rsidRDefault="003A3B7C" w:rsidP="00AF08E7">
      <w:pPr>
        <w:ind w:firstLine="720"/>
        <w:rPr>
          <w:i/>
          <w:iCs/>
          <w:color w:val="DDD9C3" w:themeColor="background2" w:themeShade="E6"/>
          <w:sz w:val="22"/>
          <w:szCs w:val="22"/>
          <w:lang w:val="ru-RU" w:bidi="he-IL"/>
        </w:rPr>
      </w:pPr>
      <w:r w:rsidRPr="004C784C">
        <w:rPr>
          <w:i/>
          <w:iCs/>
          <w:color w:val="DDD9C3" w:themeColor="background2" w:themeShade="E6"/>
          <w:sz w:val="22"/>
          <w:szCs w:val="22"/>
          <w:lang w:val="ru-RU"/>
        </w:rPr>
        <w:t>Промо код</w:t>
      </w:r>
      <w:r w:rsidR="00A74161">
        <w:rPr>
          <w:i/>
          <w:iCs/>
          <w:color w:val="DDD9C3" w:themeColor="background2" w:themeShade="E6"/>
          <w:sz w:val="22"/>
          <w:szCs w:val="22"/>
          <w:lang w:val="ru-RU"/>
        </w:rPr>
        <w:t>- 3</w:t>
      </w:r>
      <w:r w:rsidR="00A74161" w:rsidRPr="005C5937">
        <w:rPr>
          <w:i/>
          <w:iCs/>
          <w:color w:val="DDD9C3" w:themeColor="background2" w:themeShade="E6"/>
          <w:sz w:val="22"/>
          <w:szCs w:val="22"/>
          <w:lang w:val="ru-RU"/>
        </w:rPr>
        <w:t xml:space="preserve"> </w:t>
      </w:r>
      <w:r w:rsidR="00A74161">
        <w:rPr>
          <w:i/>
          <w:iCs/>
          <w:color w:val="DDD9C3" w:themeColor="background2" w:themeShade="E6"/>
          <w:sz w:val="22"/>
          <w:szCs w:val="22"/>
          <w:lang w:val="ru-RU" w:bidi="he-IL"/>
        </w:rPr>
        <w:t>для блистера!</w:t>
      </w:r>
      <w:r w:rsidR="005C5937">
        <w:rPr>
          <w:i/>
          <w:iCs/>
          <w:color w:val="DDD9C3" w:themeColor="background2" w:themeShade="E6"/>
          <w:sz w:val="22"/>
          <w:szCs w:val="22"/>
          <w:lang w:val="ru-RU" w:bidi="he-IL"/>
        </w:rPr>
        <w:t xml:space="preserve"> </w:t>
      </w:r>
    </w:p>
    <w:p w14:paraId="29373B90" w14:textId="0CF713F8" w:rsidR="005C5937" w:rsidRPr="00A74161" w:rsidRDefault="005C5937" w:rsidP="00AF08E7">
      <w:pPr>
        <w:ind w:firstLine="720"/>
        <w:rPr>
          <w:i/>
          <w:iCs/>
          <w:color w:val="DDD9C3" w:themeColor="background2" w:themeShade="E6"/>
          <w:sz w:val="22"/>
          <w:szCs w:val="22"/>
          <w:lang w:val="ru-RU" w:bidi="he-IL"/>
        </w:rPr>
      </w:pPr>
      <w:r>
        <w:rPr>
          <w:i/>
          <w:iCs/>
          <w:color w:val="DDD9C3" w:themeColor="background2" w:themeShade="E6"/>
          <w:sz w:val="22"/>
          <w:szCs w:val="22"/>
          <w:lang w:val="ru-RU" w:bidi="he-IL"/>
        </w:rPr>
        <w:t>Для третьего пункта акции: провести 4 упаковки и далее 34 кодом сделать минус 3.</w:t>
      </w:r>
    </w:p>
    <w:p w14:paraId="3511D887" w14:textId="13BC36C1" w:rsidR="00CC109B" w:rsidRPr="00B4100A" w:rsidRDefault="00CC109B" w:rsidP="0042395B">
      <w:pPr>
        <w:rPr>
          <w:lang w:val="ru-RU"/>
        </w:rPr>
      </w:pPr>
    </w:p>
    <w:sectPr w:rsidR="00CC109B" w:rsidRPr="00B4100A" w:rsidSect="000614F7">
      <w:headerReference w:type="default" r:id="rId8"/>
      <w:footerReference w:type="default" r:id="rId9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B707" w14:textId="77777777" w:rsidR="00804172" w:rsidRDefault="00804172" w:rsidP="007652CE">
      <w:r>
        <w:separator/>
      </w:r>
    </w:p>
  </w:endnote>
  <w:endnote w:type="continuationSeparator" w:id="0">
    <w:p w14:paraId="4E1E3040" w14:textId="77777777" w:rsidR="00804172" w:rsidRDefault="00804172" w:rsidP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578B" w14:textId="77777777" w:rsidR="009F343F" w:rsidRDefault="00E734C3" w:rsidP="007652CE">
    <w:pPr>
      <w:pStyle w:val="a5"/>
      <w:jc w:val="center"/>
    </w:pPr>
    <w:r>
      <w:rPr>
        <w:noProof/>
        <w:lang w:val="ru-RU" w:eastAsia="ru-RU" w:bidi="he-IL"/>
      </w:rPr>
      <w:drawing>
        <wp:inline distT="0" distB="0" distL="0" distR="0" wp14:anchorId="652C42B4" wp14:editId="6E07E67A">
          <wp:extent cx="2628265" cy="1080135"/>
          <wp:effectExtent l="0" t="0" r="635" b="5715"/>
          <wp:docPr id="2" name="Picture 2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74B94" w14:textId="77777777" w:rsidR="009F343F" w:rsidRDefault="009F343F" w:rsidP="004A247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F681" w14:textId="77777777" w:rsidR="00804172" w:rsidRDefault="00804172" w:rsidP="007652CE">
      <w:r>
        <w:separator/>
      </w:r>
    </w:p>
  </w:footnote>
  <w:footnote w:type="continuationSeparator" w:id="0">
    <w:p w14:paraId="5DF1B7D2" w14:textId="77777777" w:rsidR="00804172" w:rsidRDefault="00804172" w:rsidP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F3D9" w14:textId="77777777" w:rsidR="009F343F" w:rsidRDefault="0004042F" w:rsidP="004A247A">
    <w:pPr>
      <w:pStyle w:val="a3"/>
    </w:pPr>
    <w:r>
      <w:rPr>
        <w:noProof/>
        <w:lang w:val="ru-RU" w:eastAsia="ru-RU" w:bidi="he-IL"/>
      </w:rPr>
      <w:drawing>
        <wp:inline distT="0" distB="0" distL="0" distR="0" wp14:anchorId="3EF04070" wp14:editId="21E4E4DA">
          <wp:extent cx="1151890" cy="1115695"/>
          <wp:effectExtent l="0" t="0" r="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3A945" w14:textId="77777777" w:rsidR="009F343F" w:rsidRPr="009F343F" w:rsidRDefault="009F343F" w:rsidP="009F34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4D5"/>
    <w:multiLevelType w:val="hybridMultilevel"/>
    <w:tmpl w:val="B2C8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C0F"/>
    <w:multiLevelType w:val="hybridMultilevel"/>
    <w:tmpl w:val="433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3A3"/>
    <w:multiLevelType w:val="hybridMultilevel"/>
    <w:tmpl w:val="6082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7D1"/>
    <w:multiLevelType w:val="hybridMultilevel"/>
    <w:tmpl w:val="97E6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CAC"/>
    <w:multiLevelType w:val="hybridMultilevel"/>
    <w:tmpl w:val="2208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45D2"/>
    <w:multiLevelType w:val="hybridMultilevel"/>
    <w:tmpl w:val="9CDAE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C546C"/>
    <w:multiLevelType w:val="hybridMultilevel"/>
    <w:tmpl w:val="067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564F8"/>
    <w:multiLevelType w:val="hybridMultilevel"/>
    <w:tmpl w:val="25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DF7"/>
    <w:multiLevelType w:val="hybridMultilevel"/>
    <w:tmpl w:val="F5648BEE"/>
    <w:lvl w:ilvl="0" w:tplc="1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2A12614"/>
    <w:multiLevelType w:val="hybridMultilevel"/>
    <w:tmpl w:val="FC6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03492"/>
    <w:multiLevelType w:val="hybridMultilevel"/>
    <w:tmpl w:val="E080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25CF2"/>
    <w:multiLevelType w:val="multilevel"/>
    <w:tmpl w:val="F4D6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14333"/>
    <w:multiLevelType w:val="hybridMultilevel"/>
    <w:tmpl w:val="419207A8"/>
    <w:lvl w:ilvl="0" w:tplc="3A3C6D18">
      <w:start w:val="1"/>
      <w:numFmt w:val="decimal"/>
      <w:lvlText w:val="%1."/>
      <w:lvlJc w:val="left"/>
      <w:pPr>
        <w:ind w:left="720" w:hanging="360"/>
      </w:pPr>
      <w:rPr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F3E24"/>
    <w:multiLevelType w:val="hybridMultilevel"/>
    <w:tmpl w:val="51720B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6648"/>
    <w:multiLevelType w:val="multilevel"/>
    <w:tmpl w:val="63D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925961">
    <w:abstractNumId w:val="3"/>
  </w:num>
  <w:num w:numId="2" w16cid:durableId="1228491229">
    <w:abstractNumId w:val="6"/>
  </w:num>
  <w:num w:numId="3" w16cid:durableId="1701776700">
    <w:abstractNumId w:val="5"/>
  </w:num>
  <w:num w:numId="4" w16cid:durableId="653684713">
    <w:abstractNumId w:val="1"/>
  </w:num>
  <w:num w:numId="5" w16cid:durableId="148146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5551104">
    <w:abstractNumId w:val="4"/>
  </w:num>
  <w:num w:numId="7" w16cid:durableId="1608007239">
    <w:abstractNumId w:val="9"/>
  </w:num>
  <w:num w:numId="8" w16cid:durableId="482041199">
    <w:abstractNumId w:val="2"/>
  </w:num>
  <w:num w:numId="9" w16cid:durableId="813529452">
    <w:abstractNumId w:val="12"/>
  </w:num>
  <w:num w:numId="10" w16cid:durableId="469792057">
    <w:abstractNumId w:val="0"/>
  </w:num>
  <w:num w:numId="11" w16cid:durableId="616371116">
    <w:abstractNumId w:val="10"/>
  </w:num>
  <w:num w:numId="12" w16cid:durableId="583956658">
    <w:abstractNumId w:val="8"/>
  </w:num>
  <w:num w:numId="13" w16cid:durableId="2709382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05318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97999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2F"/>
    <w:rsid w:val="0001138F"/>
    <w:rsid w:val="00012AB7"/>
    <w:rsid w:val="0002050E"/>
    <w:rsid w:val="00020867"/>
    <w:rsid w:val="0004042F"/>
    <w:rsid w:val="00040C33"/>
    <w:rsid w:val="00054B05"/>
    <w:rsid w:val="000614F7"/>
    <w:rsid w:val="00061AA7"/>
    <w:rsid w:val="000864DD"/>
    <w:rsid w:val="000868AA"/>
    <w:rsid w:val="000E301B"/>
    <w:rsid w:val="000F4F59"/>
    <w:rsid w:val="000F6A17"/>
    <w:rsid w:val="00142A01"/>
    <w:rsid w:val="00167B4D"/>
    <w:rsid w:val="001E140E"/>
    <w:rsid w:val="001F0E27"/>
    <w:rsid w:val="001F2B24"/>
    <w:rsid w:val="00212B64"/>
    <w:rsid w:val="00223467"/>
    <w:rsid w:val="00225C80"/>
    <w:rsid w:val="002264D0"/>
    <w:rsid w:val="00232BBF"/>
    <w:rsid w:val="002559F2"/>
    <w:rsid w:val="00261642"/>
    <w:rsid w:val="0027546A"/>
    <w:rsid w:val="00294A23"/>
    <w:rsid w:val="002A6675"/>
    <w:rsid w:val="002B01D4"/>
    <w:rsid w:val="002C28F0"/>
    <w:rsid w:val="002D036C"/>
    <w:rsid w:val="002D2411"/>
    <w:rsid w:val="003005A2"/>
    <w:rsid w:val="00302B98"/>
    <w:rsid w:val="00303A73"/>
    <w:rsid w:val="00313BEF"/>
    <w:rsid w:val="003320A0"/>
    <w:rsid w:val="00344CA0"/>
    <w:rsid w:val="00361E5F"/>
    <w:rsid w:val="0037247D"/>
    <w:rsid w:val="00377F0D"/>
    <w:rsid w:val="003866F8"/>
    <w:rsid w:val="003A3B7C"/>
    <w:rsid w:val="003A46D7"/>
    <w:rsid w:val="003E069B"/>
    <w:rsid w:val="00400FF0"/>
    <w:rsid w:val="00411A0F"/>
    <w:rsid w:val="00420F17"/>
    <w:rsid w:val="0042395B"/>
    <w:rsid w:val="004325BD"/>
    <w:rsid w:val="004338BE"/>
    <w:rsid w:val="004430AA"/>
    <w:rsid w:val="0046123D"/>
    <w:rsid w:val="004734D7"/>
    <w:rsid w:val="00475C83"/>
    <w:rsid w:val="004773E9"/>
    <w:rsid w:val="004925C5"/>
    <w:rsid w:val="00492630"/>
    <w:rsid w:val="004A087E"/>
    <w:rsid w:val="004A247A"/>
    <w:rsid w:val="004A3DF4"/>
    <w:rsid w:val="004B5433"/>
    <w:rsid w:val="004C5B79"/>
    <w:rsid w:val="004C784C"/>
    <w:rsid w:val="004D20F1"/>
    <w:rsid w:val="004E21B7"/>
    <w:rsid w:val="004E7ACA"/>
    <w:rsid w:val="0051228F"/>
    <w:rsid w:val="00523041"/>
    <w:rsid w:val="00555B62"/>
    <w:rsid w:val="00576C8C"/>
    <w:rsid w:val="00577A48"/>
    <w:rsid w:val="00593C5F"/>
    <w:rsid w:val="00595BA5"/>
    <w:rsid w:val="005C5937"/>
    <w:rsid w:val="005D65ED"/>
    <w:rsid w:val="005E36EC"/>
    <w:rsid w:val="00635FD9"/>
    <w:rsid w:val="006548D0"/>
    <w:rsid w:val="00693017"/>
    <w:rsid w:val="006A4250"/>
    <w:rsid w:val="006D3915"/>
    <w:rsid w:val="006D7675"/>
    <w:rsid w:val="006E0A19"/>
    <w:rsid w:val="006E17CC"/>
    <w:rsid w:val="006E5F5F"/>
    <w:rsid w:val="00701C3C"/>
    <w:rsid w:val="00712946"/>
    <w:rsid w:val="0072718E"/>
    <w:rsid w:val="00733EA4"/>
    <w:rsid w:val="007564EB"/>
    <w:rsid w:val="007652CE"/>
    <w:rsid w:val="007804F4"/>
    <w:rsid w:val="00790851"/>
    <w:rsid w:val="007E70A7"/>
    <w:rsid w:val="007F1357"/>
    <w:rsid w:val="007F2AF4"/>
    <w:rsid w:val="007F7F60"/>
    <w:rsid w:val="00804172"/>
    <w:rsid w:val="008275E6"/>
    <w:rsid w:val="0084153D"/>
    <w:rsid w:val="00846905"/>
    <w:rsid w:val="008535CC"/>
    <w:rsid w:val="008A1FA2"/>
    <w:rsid w:val="008B2766"/>
    <w:rsid w:val="008E066A"/>
    <w:rsid w:val="008F2CC9"/>
    <w:rsid w:val="008F4656"/>
    <w:rsid w:val="00901AC1"/>
    <w:rsid w:val="00902615"/>
    <w:rsid w:val="00912D82"/>
    <w:rsid w:val="00923112"/>
    <w:rsid w:val="009257CF"/>
    <w:rsid w:val="009340F5"/>
    <w:rsid w:val="00935B1F"/>
    <w:rsid w:val="00936670"/>
    <w:rsid w:val="0095377F"/>
    <w:rsid w:val="00956104"/>
    <w:rsid w:val="00977225"/>
    <w:rsid w:val="00980227"/>
    <w:rsid w:val="009847A9"/>
    <w:rsid w:val="009A0208"/>
    <w:rsid w:val="009B29B9"/>
    <w:rsid w:val="009D2CA0"/>
    <w:rsid w:val="009F1E42"/>
    <w:rsid w:val="009F343F"/>
    <w:rsid w:val="00A1225A"/>
    <w:rsid w:val="00A321FC"/>
    <w:rsid w:val="00A32A43"/>
    <w:rsid w:val="00A35C1D"/>
    <w:rsid w:val="00A55385"/>
    <w:rsid w:val="00A6075B"/>
    <w:rsid w:val="00A65685"/>
    <w:rsid w:val="00A74161"/>
    <w:rsid w:val="00A74BA0"/>
    <w:rsid w:val="00A86599"/>
    <w:rsid w:val="00A90C57"/>
    <w:rsid w:val="00AB0FD7"/>
    <w:rsid w:val="00AB3374"/>
    <w:rsid w:val="00AC363B"/>
    <w:rsid w:val="00AE151C"/>
    <w:rsid w:val="00AF08E7"/>
    <w:rsid w:val="00AF46A3"/>
    <w:rsid w:val="00B05A29"/>
    <w:rsid w:val="00B4100A"/>
    <w:rsid w:val="00B45ABE"/>
    <w:rsid w:val="00B47179"/>
    <w:rsid w:val="00B52CA0"/>
    <w:rsid w:val="00B6208D"/>
    <w:rsid w:val="00B653A8"/>
    <w:rsid w:val="00B75388"/>
    <w:rsid w:val="00BA0818"/>
    <w:rsid w:val="00BA5B18"/>
    <w:rsid w:val="00BB1CF2"/>
    <w:rsid w:val="00BD3B6E"/>
    <w:rsid w:val="00BD3B87"/>
    <w:rsid w:val="00BF0301"/>
    <w:rsid w:val="00BF6445"/>
    <w:rsid w:val="00C15D86"/>
    <w:rsid w:val="00C46F8E"/>
    <w:rsid w:val="00C55386"/>
    <w:rsid w:val="00C60FB6"/>
    <w:rsid w:val="00C6445B"/>
    <w:rsid w:val="00C81F78"/>
    <w:rsid w:val="00C83571"/>
    <w:rsid w:val="00C840EC"/>
    <w:rsid w:val="00C96445"/>
    <w:rsid w:val="00CA3B09"/>
    <w:rsid w:val="00CB114F"/>
    <w:rsid w:val="00CB3307"/>
    <w:rsid w:val="00CB55A8"/>
    <w:rsid w:val="00CC109B"/>
    <w:rsid w:val="00D3488A"/>
    <w:rsid w:val="00D3594B"/>
    <w:rsid w:val="00D4065C"/>
    <w:rsid w:val="00D53E3B"/>
    <w:rsid w:val="00D60B14"/>
    <w:rsid w:val="00D61C7B"/>
    <w:rsid w:val="00D63E04"/>
    <w:rsid w:val="00D6585D"/>
    <w:rsid w:val="00D712EE"/>
    <w:rsid w:val="00DA2A27"/>
    <w:rsid w:val="00DB7E39"/>
    <w:rsid w:val="00DD3431"/>
    <w:rsid w:val="00DD4291"/>
    <w:rsid w:val="00DD688B"/>
    <w:rsid w:val="00DE1EEC"/>
    <w:rsid w:val="00E000E7"/>
    <w:rsid w:val="00E024C8"/>
    <w:rsid w:val="00E06514"/>
    <w:rsid w:val="00E31935"/>
    <w:rsid w:val="00E660BC"/>
    <w:rsid w:val="00E67197"/>
    <w:rsid w:val="00E703E6"/>
    <w:rsid w:val="00E734C3"/>
    <w:rsid w:val="00E7672C"/>
    <w:rsid w:val="00E84DE6"/>
    <w:rsid w:val="00E97266"/>
    <w:rsid w:val="00E979A3"/>
    <w:rsid w:val="00EA5512"/>
    <w:rsid w:val="00EB6C1F"/>
    <w:rsid w:val="00EB7B87"/>
    <w:rsid w:val="00EC02DC"/>
    <w:rsid w:val="00EC10B2"/>
    <w:rsid w:val="00EC268B"/>
    <w:rsid w:val="00F06A1F"/>
    <w:rsid w:val="00F45078"/>
    <w:rsid w:val="00F5512B"/>
    <w:rsid w:val="00FB72AF"/>
    <w:rsid w:val="00FC6576"/>
    <w:rsid w:val="00FE4408"/>
    <w:rsid w:val="00FE7D93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2FA46D"/>
  <w14:defaultImageDpi w14:val="300"/>
  <w15:docId w15:val="{6EF5C3C2-E02D-4C80-AFD7-4059111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847A9"/>
    <w:pPr>
      <w:keepNext/>
      <w:outlineLvl w:val="0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CE"/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CE"/>
  </w:style>
  <w:style w:type="paragraph" w:styleId="a7">
    <w:name w:val="Balloon Text"/>
    <w:basedOn w:val="a"/>
    <w:link w:val="a8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773E9"/>
    <w:pPr>
      <w:ind w:left="720"/>
      <w:contextualSpacing/>
    </w:pPr>
  </w:style>
  <w:style w:type="table" w:styleId="ab">
    <w:name w:val="Table Grid"/>
    <w:basedOn w:val="a1"/>
    <w:uiPriority w:val="39"/>
    <w:rsid w:val="004773E9"/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7A9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ac">
    <w:name w:val="Title"/>
    <w:basedOn w:val="a"/>
    <w:link w:val="ad"/>
    <w:qFormat/>
    <w:rsid w:val="009847A9"/>
    <w:pPr>
      <w:jc w:val="center"/>
    </w:pPr>
    <w:rPr>
      <w:rFonts w:ascii="Times New Roman" w:eastAsia="Times New Roman" w:hAnsi="Times New Roman"/>
      <w:b/>
      <w:bCs/>
      <w:sz w:val="44"/>
      <w:szCs w:val="44"/>
      <w:lang w:val="et-EE" w:eastAsia="ru-RU"/>
    </w:rPr>
  </w:style>
  <w:style w:type="character" w:customStyle="1" w:styleId="ad">
    <w:name w:val="Заголовок Знак"/>
    <w:basedOn w:val="a0"/>
    <w:link w:val="ac"/>
    <w:rsid w:val="009847A9"/>
    <w:rPr>
      <w:rFonts w:ascii="Times New Roman" w:eastAsia="Times New Roman" w:hAnsi="Times New Roman"/>
      <w:b/>
      <w:bCs/>
      <w:sz w:val="44"/>
      <w:szCs w:val="44"/>
      <w:lang w:val="et-EE" w:eastAsia="ru-RU" w:bidi="ar-SA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790851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gmail-msolistparagraph">
    <w:name w:val="gmail-msolistparagraph"/>
    <w:basedOn w:val="a"/>
    <w:rsid w:val="00977225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l\Downloads\DrNona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44207-27CD-461B-BB86-AF301EA3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DrNona-A4.dot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Links>
    <vt:vector size="18" baseType="variant">
      <vt:variant>
        <vt:i4>11</vt:i4>
      </vt:variant>
      <vt:variant>
        <vt:i4>2062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1114124</vt:i4>
      </vt:variant>
      <vt:variant>
        <vt:i4>2067</vt:i4>
      </vt:variant>
      <vt:variant>
        <vt:i4>1025</vt:i4>
      </vt:variant>
      <vt:variant>
        <vt:i4>1</vt:i4>
      </vt:variant>
      <vt:variant>
        <vt:lpwstr>Text</vt:lpwstr>
      </vt:variant>
      <vt:variant>
        <vt:lpwstr/>
      </vt:variant>
      <vt:variant>
        <vt:i4>6881383</vt:i4>
      </vt:variant>
      <vt:variant>
        <vt:i4>-1</vt:i4>
      </vt:variant>
      <vt:variant>
        <vt:i4>1035</vt:i4>
      </vt:variant>
      <vt:variant>
        <vt:i4>1</vt:i4>
      </vt:variant>
      <vt:variant>
        <vt:lpwstr>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</dc:creator>
  <cp:lastModifiedBy>Misha</cp:lastModifiedBy>
  <cp:revision>11</cp:revision>
  <cp:lastPrinted>2020-04-02T11:00:00Z</cp:lastPrinted>
  <dcterms:created xsi:type="dcterms:W3CDTF">2022-07-19T11:14:00Z</dcterms:created>
  <dcterms:modified xsi:type="dcterms:W3CDTF">2022-08-30T15:27:00Z</dcterms:modified>
</cp:coreProperties>
</file>