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6BB6" w14:textId="2873DB5A" w:rsidR="00CC109B" w:rsidRPr="00B4100A" w:rsidRDefault="00CC109B" w:rsidP="00B4100A">
      <w:pPr>
        <w:rPr>
          <w:b/>
          <w:bCs/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6E73B2">
        <w:rPr>
          <w:b/>
          <w:bCs/>
          <w:noProof/>
          <w:lang w:val="ru-RU"/>
        </w:rPr>
        <w:t>30</w:t>
      </w:r>
      <w:r w:rsidR="00B4100A" w:rsidRPr="00D4065C">
        <w:rPr>
          <w:b/>
          <w:bCs/>
          <w:noProof/>
          <w:lang w:val="ru-RU"/>
        </w:rPr>
        <w:t>.</w:t>
      </w:r>
      <w:r w:rsidR="00257E5B">
        <w:rPr>
          <w:b/>
          <w:bCs/>
          <w:noProof/>
          <w:lang w:val="ru-RU"/>
        </w:rPr>
        <w:t>1</w:t>
      </w:r>
      <w:r w:rsidR="00B4100A" w:rsidRPr="00D4065C">
        <w:rPr>
          <w:b/>
          <w:bCs/>
          <w:noProof/>
          <w:lang w:val="ru-RU"/>
        </w:rPr>
        <w:t>0.2021</w:t>
      </w:r>
      <w:r w:rsidR="00257E5B">
        <w:rPr>
          <w:b/>
          <w:bCs/>
          <w:noProof/>
          <w:lang w:val="ru-RU"/>
        </w:rPr>
        <w:t>г.</w:t>
      </w:r>
    </w:p>
    <w:p w14:paraId="357FDF3B" w14:textId="77777777" w:rsidR="00CC109B" w:rsidRPr="00CC109B" w:rsidRDefault="00CC109B" w:rsidP="0042395B">
      <w:pPr>
        <w:rPr>
          <w:noProof/>
          <w:lang w:val="ru-RU"/>
        </w:rPr>
      </w:pPr>
    </w:p>
    <w:p w14:paraId="1989EEE4" w14:textId="5B9E6623" w:rsidR="00CC109B" w:rsidRPr="00C6445B" w:rsidRDefault="00CC109B" w:rsidP="0042395B">
      <w:pPr>
        <w:rPr>
          <w:noProof/>
          <w:lang w:val="ru-RU"/>
        </w:rPr>
      </w:pPr>
    </w:p>
    <w:p w14:paraId="1B0AC619" w14:textId="77777777" w:rsidR="00CC109B" w:rsidRPr="008255AA" w:rsidRDefault="00CC109B" w:rsidP="00CC109B">
      <w:pPr>
        <w:pStyle w:val="2"/>
        <w:rPr>
          <w:color w:val="002060"/>
        </w:rPr>
      </w:pPr>
      <w:r w:rsidRPr="008255AA">
        <w:rPr>
          <w:color w:val="002060"/>
        </w:rPr>
        <w:t xml:space="preserve">ИНФОРМАЦИОННОЕ СООБЩЕНИЕ </w:t>
      </w:r>
      <w:r w:rsidRPr="008255AA">
        <w:rPr>
          <w:color w:val="002060"/>
        </w:rPr>
        <w:br/>
        <w:t>ДЛЯ ДИСТРИБЬЮТОРОВ КОМПАНИИ</w:t>
      </w:r>
    </w:p>
    <w:p w14:paraId="075E6163" w14:textId="77777777" w:rsidR="00CC109B" w:rsidRPr="008255AA" w:rsidRDefault="00CC109B" w:rsidP="00CC109B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  <w:r w:rsidRPr="008255AA">
        <w:rPr>
          <w:b/>
          <w:bCs/>
          <w:color w:val="002060"/>
          <w:sz w:val="32"/>
          <w:szCs w:val="32"/>
          <w:lang w:val="ru-RU"/>
        </w:rPr>
        <w:t>"</w:t>
      </w:r>
      <w:r w:rsidRPr="008255AA">
        <w:rPr>
          <w:b/>
          <w:bCs/>
          <w:color w:val="002060"/>
          <w:sz w:val="32"/>
          <w:szCs w:val="32"/>
        </w:rPr>
        <w:t>Dr</w:t>
      </w:r>
      <w:r w:rsidRPr="008255AA">
        <w:rPr>
          <w:b/>
          <w:bCs/>
          <w:color w:val="002060"/>
          <w:sz w:val="32"/>
          <w:szCs w:val="32"/>
          <w:lang w:val="ru-RU"/>
        </w:rPr>
        <w:t>.</w:t>
      </w:r>
      <w:r w:rsidRPr="008255AA">
        <w:rPr>
          <w:b/>
          <w:bCs/>
          <w:color w:val="002060"/>
          <w:sz w:val="32"/>
          <w:szCs w:val="32"/>
        </w:rPr>
        <w:t>Nona</w:t>
      </w:r>
      <w:r w:rsidRPr="008255AA">
        <w:rPr>
          <w:b/>
          <w:bCs/>
          <w:color w:val="002060"/>
          <w:sz w:val="32"/>
          <w:szCs w:val="32"/>
          <w:lang w:val="ru-RU"/>
        </w:rPr>
        <w:t>".</w:t>
      </w:r>
    </w:p>
    <w:p w14:paraId="66C1273A" w14:textId="41CFF57F" w:rsidR="00CC109B" w:rsidRDefault="00CC109B" w:rsidP="0042395B">
      <w:pPr>
        <w:rPr>
          <w:noProof/>
          <w:lang w:val="ru-RU"/>
        </w:rPr>
      </w:pPr>
    </w:p>
    <w:p w14:paraId="6209D962" w14:textId="2EE5730C" w:rsidR="007A4E71" w:rsidRDefault="007A4E71" w:rsidP="0042395B">
      <w:pPr>
        <w:rPr>
          <w:noProof/>
          <w:lang w:val="ru-RU"/>
        </w:rPr>
      </w:pPr>
    </w:p>
    <w:p w14:paraId="45CB6B07" w14:textId="18259633" w:rsidR="007A4E71" w:rsidRPr="0095377F" w:rsidRDefault="007A4E71" w:rsidP="007A4E71">
      <w:pPr>
        <w:jc w:val="center"/>
        <w:rPr>
          <w:b/>
          <w:bCs/>
          <w:color w:val="003399"/>
          <w:sz w:val="36"/>
          <w:szCs w:val="36"/>
          <w:lang w:val="ru-RU"/>
        </w:rPr>
      </w:pPr>
      <w:r w:rsidRPr="0095377F">
        <w:rPr>
          <w:b/>
          <w:bCs/>
          <w:color w:val="003399"/>
          <w:sz w:val="36"/>
          <w:szCs w:val="36"/>
          <w:lang w:val="ru-RU"/>
        </w:rPr>
        <w:t xml:space="preserve">С 1 </w:t>
      </w:r>
      <w:r>
        <w:rPr>
          <w:b/>
          <w:bCs/>
          <w:color w:val="003399"/>
          <w:sz w:val="36"/>
          <w:szCs w:val="36"/>
          <w:lang w:val="ru-RU"/>
        </w:rPr>
        <w:t xml:space="preserve">по 30 </w:t>
      </w:r>
      <w:r>
        <w:rPr>
          <w:b/>
          <w:bCs/>
          <w:color w:val="003399"/>
          <w:sz w:val="36"/>
          <w:szCs w:val="36"/>
          <w:lang w:val="ru-RU" w:bidi="he-IL"/>
        </w:rPr>
        <w:t>ноября</w:t>
      </w:r>
      <w:r w:rsidRPr="0095377F">
        <w:rPr>
          <w:b/>
          <w:bCs/>
          <w:color w:val="003399"/>
          <w:sz w:val="36"/>
          <w:szCs w:val="36"/>
          <w:lang w:val="ru-RU"/>
        </w:rPr>
        <w:t xml:space="preserve"> 2021 года </w:t>
      </w:r>
      <w:r w:rsidRPr="0095377F">
        <w:rPr>
          <w:b/>
          <w:bCs/>
          <w:color w:val="003399"/>
          <w:sz w:val="36"/>
          <w:szCs w:val="36"/>
          <w:lang w:val="ru-RU" w:bidi="he-IL"/>
        </w:rPr>
        <w:t xml:space="preserve">компания объявляет </w:t>
      </w:r>
      <w:r>
        <w:rPr>
          <w:b/>
          <w:bCs/>
          <w:color w:val="003399"/>
          <w:sz w:val="36"/>
          <w:szCs w:val="36"/>
          <w:lang w:val="ru-RU" w:bidi="he-IL"/>
        </w:rPr>
        <w:t>акцию при подписании нового дистрибьютора на бизнес-пакет</w:t>
      </w:r>
      <w:r w:rsidRPr="0095377F">
        <w:rPr>
          <w:b/>
          <w:bCs/>
          <w:color w:val="003399"/>
          <w:sz w:val="36"/>
          <w:szCs w:val="36"/>
          <w:lang w:val="ru-RU"/>
        </w:rPr>
        <w:t>!</w:t>
      </w:r>
    </w:p>
    <w:p w14:paraId="208D8392" w14:textId="6FFD3A6C" w:rsidR="007A4E71" w:rsidRDefault="007A4E71" w:rsidP="0042395B">
      <w:pPr>
        <w:rPr>
          <w:noProof/>
          <w:lang w:val="ru-RU"/>
        </w:rPr>
      </w:pPr>
    </w:p>
    <w:p w14:paraId="2804BE45" w14:textId="073A97AA" w:rsidR="007A4E71" w:rsidRPr="002C0711" w:rsidRDefault="002C0711" w:rsidP="002C0711">
      <w:pPr>
        <w:rPr>
          <w:rFonts w:asciiTheme="majorBidi" w:hAnsiTheme="majorBidi" w:cstheme="majorBidi"/>
          <w:sz w:val="32"/>
          <w:szCs w:val="32"/>
          <w:lang w:val="ru-RU"/>
        </w:rPr>
      </w:pPr>
      <w:r w:rsidRPr="002C0711">
        <w:rPr>
          <w:rFonts w:asciiTheme="majorBidi" w:hAnsiTheme="majorBidi" w:cstheme="majorBidi"/>
          <w:sz w:val="32"/>
          <w:szCs w:val="32"/>
          <w:lang w:val="ru-RU"/>
        </w:rPr>
        <w:t>Дистрибьютор-спонсор,</w:t>
      </w:r>
      <w:r w:rsidR="007A4E71" w:rsidRPr="002C0711">
        <w:rPr>
          <w:rFonts w:asciiTheme="majorBidi" w:hAnsiTheme="majorBidi" w:cstheme="majorBidi"/>
          <w:sz w:val="32"/>
          <w:szCs w:val="32"/>
          <w:lang w:val="ru-RU"/>
        </w:rPr>
        <w:t xml:space="preserve"> подписавший нового человека на бизнес-пак</w:t>
      </w:r>
      <w:r w:rsidR="00257E5B">
        <w:rPr>
          <w:rFonts w:asciiTheme="majorBidi" w:hAnsiTheme="majorBidi" w:cstheme="majorBidi"/>
          <w:sz w:val="32"/>
          <w:szCs w:val="32"/>
          <w:lang w:val="ru-RU"/>
        </w:rPr>
        <w:t>е</w:t>
      </w:r>
      <w:r w:rsidR="007A4E71" w:rsidRPr="002C0711">
        <w:rPr>
          <w:rFonts w:asciiTheme="majorBidi" w:hAnsiTheme="majorBidi" w:cstheme="majorBidi"/>
          <w:sz w:val="32"/>
          <w:szCs w:val="32"/>
          <w:lang w:val="ru-RU"/>
        </w:rPr>
        <w:t>т</w:t>
      </w:r>
      <w:r w:rsidR="00257E5B">
        <w:rPr>
          <w:rFonts w:asciiTheme="majorBidi" w:hAnsiTheme="majorBidi" w:cstheme="majorBidi"/>
          <w:sz w:val="32"/>
          <w:szCs w:val="32"/>
          <w:lang w:val="ru-RU"/>
        </w:rPr>
        <w:t xml:space="preserve"> (5 пачек кофемикса)</w:t>
      </w:r>
      <w:r w:rsidR="007A4E71" w:rsidRPr="002C0711">
        <w:rPr>
          <w:rFonts w:asciiTheme="majorBidi" w:hAnsiTheme="majorBidi" w:cstheme="majorBidi"/>
          <w:sz w:val="32"/>
          <w:szCs w:val="32"/>
          <w:lang w:val="ru-RU"/>
        </w:rPr>
        <w:t>, дополнительно к своему вознаграждению</w:t>
      </w:r>
      <w:r w:rsidR="004560ED" w:rsidRPr="002C0711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4560ED" w:rsidRPr="002C0711">
        <w:rPr>
          <w:rFonts w:asciiTheme="majorBidi" w:hAnsiTheme="majorBidi" w:cstheme="majorBidi"/>
          <w:i/>
          <w:iCs/>
          <w:lang w:val="ru-RU"/>
        </w:rPr>
        <w:t>(</w:t>
      </w:r>
      <w:r w:rsidR="004560ED" w:rsidRPr="002C0711">
        <w:rPr>
          <w:rFonts w:asciiTheme="majorBidi" w:hAnsiTheme="majorBidi" w:cstheme="majorBidi"/>
          <w:i/>
          <w:iCs/>
          <w:color w:val="0033CC"/>
          <w:lang w:val="ru-RU" w:bidi="he-IL"/>
        </w:rPr>
        <w:t xml:space="preserve">начисления за бизнес-пакет:4625 руб-54,81 дол-46,90 </w:t>
      </w:r>
      <w:r w:rsidRPr="002C0711">
        <w:rPr>
          <w:rFonts w:asciiTheme="majorBidi" w:hAnsiTheme="majorBidi" w:cstheme="majorBidi"/>
          <w:i/>
          <w:iCs/>
          <w:color w:val="0033CC"/>
          <w:lang w:val="ru-RU" w:bidi="he-IL"/>
        </w:rPr>
        <w:t xml:space="preserve">евро) </w:t>
      </w:r>
      <w:r w:rsidRPr="002C0711">
        <w:rPr>
          <w:rFonts w:asciiTheme="majorBidi" w:hAnsiTheme="majorBidi" w:cstheme="majorBidi"/>
          <w:sz w:val="32"/>
          <w:szCs w:val="32"/>
          <w:lang w:val="ru-RU"/>
        </w:rPr>
        <w:t>получит</w:t>
      </w:r>
      <w:r w:rsidR="007A4E71" w:rsidRPr="002C0711">
        <w:rPr>
          <w:rFonts w:asciiTheme="majorBidi" w:hAnsiTheme="majorBidi" w:cstheme="majorBidi"/>
          <w:sz w:val="32"/>
          <w:szCs w:val="32"/>
          <w:lang w:val="ru-RU"/>
        </w:rPr>
        <w:t>, также одну упаковку «</w:t>
      </w:r>
      <w:r w:rsidR="007A4E71" w:rsidRPr="002C0711">
        <w:rPr>
          <w:rFonts w:asciiTheme="majorBidi" w:hAnsiTheme="majorBidi" w:cstheme="majorBidi"/>
          <w:color w:val="003399"/>
          <w:sz w:val="32"/>
          <w:szCs w:val="32"/>
          <w:lang w:val="ru-RU"/>
        </w:rPr>
        <w:t>Гало Динамический крем</w:t>
      </w:r>
      <w:r w:rsidR="007A4E71" w:rsidRPr="002C0711">
        <w:rPr>
          <w:rFonts w:asciiTheme="majorBidi" w:hAnsiTheme="majorBidi" w:cstheme="majorBidi"/>
          <w:sz w:val="32"/>
          <w:szCs w:val="32"/>
          <w:lang w:val="ru-RU"/>
        </w:rPr>
        <w:t xml:space="preserve">» </w:t>
      </w:r>
      <w:r w:rsidR="007A4E71" w:rsidRPr="002C0711">
        <w:rPr>
          <w:rFonts w:asciiTheme="majorBidi" w:hAnsiTheme="majorBidi" w:cstheme="majorBidi"/>
          <w:i/>
          <w:iCs/>
          <w:lang w:val="ru-RU"/>
        </w:rPr>
        <w:t xml:space="preserve">(в тубах) </w:t>
      </w:r>
      <w:r w:rsidR="007A4E71" w:rsidRPr="002C0711">
        <w:rPr>
          <w:rFonts w:asciiTheme="majorBidi" w:hAnsiTheme="majorBidi" w:cstheme="majorBidi"/>
          <w:sz w:val="32"/>
          <w:szCs w:val="32"/>
          <w:lang w:val="ru-RU"/>
        </w:rPr>
        <w:t>в подарок.</w:t>
      </w:r>
    </w:p>
    <w:p w14:paraId="60B73EE3" w14:textId="77777777" w:rsidR="007A4E71" w:rsidRPr="00CC109B" w:rsidRDefault="007A4E71" w:rsidP="0042395B">
      <w:pPr>
        <w:rPr>
          <w:noProof/>
          <w:lang w:val="ru-RU"/>
        </w:rPr>
      </w:pPr>
    </w:p>
    <w:p w14:paraId="0A1A3791" w14:textId="3B34E535" w:rsidR="00CC109B" w:rsidRPr="00CC109B" w:rsidRDefault="00CC109B" w:rsidP="0042395B">
      <w:pPr>
        <w:rPr>
          <w:noProof/>
          <w:lang w:val="ru-RU"/>
        </w:rPr>
      </w:pPr>
    </w:p>
    <w:p w14:paraId="65C6929F" w14:textId="6BD0BC2D" w:rsidR="007F2AF4" w:rsidRPr="002C0711" w:rsidRDefault="007F2AF4" w:rsidP="007F2AF4">
      <w:pPr>
        <w:jc w:val="center"/>
        <w:rPr>
          <w:rFonts w:asciiTheme="majorBidi" w:hAnsiTheme="majorBidi" w:cstheme="majorBidi"/>
          <w:b/>
          <w:bCs/>
          <w:i/>
          <w:iCs/>
          <w:color w:val="003399"/>
          <w:lang w:val="ru-RU"/>
        </w:rPr>
      </w:pPr>
      <w:r w:rsidRPr="002C0711">
        <w:rPr>
          <w:rFonts w:asciiTheme="majorBidi" w:hAnsiTheme="majorBidi" w:cstheme="majorBidi"/>
          <w:b/>
          <w:bCs/>
          <w:i/>
          <w:iCs/>
          <w:color w:val="003399"/>
          <w:lang w:val="ru-RU"/>
        </w:rPr>
        <w:t xml:space="preserve">С 1 </w:t>
      </w:r>
      <w:r w:rsidR="007A4E71" w:rsidRPr="002C0711">
        <w:rPr>
          <w:rFonts w:asciiTheme="majorBidi" w:hAnsiTheme="majorBidi" w:cstheme="majorBidi"/>
          <w:b/>
          <w:bCs/>
          <w:i/>
          <w:iCs/>
          <w:color w:val="003399"/>
          <w:lang w:val="ru-RU" w:bidi="he-IL"/>
        </w:rPr>
        <w:t>октября</w:t>
      </w:r>
      <w:r w:rsidRPr="002C0711">
        <w:rPr>
          <w:rFonts w:asciiTheme="majorBidi" w:hAnsiTheme="majorBidi" w:cstheme="majorBidi"/>
          <w:b/>
          <w:bCs/>
          <w:i/>
          <w:iCs/>
          <w:color w:val="003399"/>
          <w:lang w:val="ru-RU"/>
        </w:rPr>
        <w:t xml:space="preserve"> 2021 года </w:t>
      </w:r>
      <w:r w:rsidRPr="002C0711">
        <w:rPr>
          <w:rFonts w:asciiTheme="majorBidi" w:hAnsiTheme="majorBidi" w:cstheme="majorBidi"/>
          <w:b/>
          <w:bCs/>
          <w:i/>
          <w:iCs/>
          <w:color w:val="003399"/>
          <w:lang w:val="ru-RU" w:bidi="he-IL"/>
        </w:rPr>
        <w:t xml:space="preserve">компания объявляет </w:t>
      </w:r>
      <w:r w:rsidR="000635BA" w:rsidRPr="002C0711">
        <w:rPr>
          <w:rFonts w:asciiTheme="majorBidi" w:hAnsiTheme="majorBidi" w:cstheme="majorBidi"/>
          <w:b/>
          <w:bCs/>
          <w:i/>
          <w:iCs/>
          <w:color w:val="003399"/>
          <w:lang w:val="ru-RU" w:bidi="he-IL"/>
        </w:rPr>
        <w:t>изменения в приобретении бизнес-пакета</w:t>
      </w:r>
      <w:r w:rsidRPr="002C0711">
        <w:rPr>
          <w:rFonts w:asciiTheme="majorBidi" w:hAnsiTheme="majorBidi" w:cstheme="majorBidi"/>
          <w:b/>
          <w:bCs/>
          <w:i/>
          <w:iCs/>
          <w:color w:val="003399"/>
          <w:lang w:val="ru-RU"/>
        </w:rPr>
        <w:t>!</w:t>
      </w:r>
    </w:p>
    <w:p w14:paraId="73B706E2" w14:textId="77777777" w:rsidR="007F2AF4" w:rsidRPr="002C0711" w:rsidRDefault="007F2AF4" w:rsidP="007F2AF4">
      <w:pPr>
        <w:jc w:val="center"/>
        <w:rPr>
          <w:rFonts w:asciiTheme="majorBidi" w:hAnsiTheme="majorBidi" w:cstheme="majorBidi"/>
          <w:b/>
          <w:bCs/>
          <w:i/>
          <w:iCs/>
          <w:color w:val="003399"/>
          <w:lang w:val="ru-RU" w:bidi="he-IL"/>
        </w:rPr>
      </w:pPr>
    </w:p>
    <w:p w14:paraId="4D8288BA" w14:textId="34F0E20A" w:rsidR="00CC109B" w:rsidRPr="002C0711" w:rsidRDefault="000635BA" w:rsidP="000635BA">
      <w:pPr>
        <w:pStyle w:val="aa"/>
        <w:numPr>
          <w:ilvl w:val="0"/>
          <w:numId w:val="15"/>
        </w:numPr>
        <w:rPr>
          <w:rFonts w:asciiTheme="majorBidi" w:hAnsiTheme="majorBidi" w:cstheme="majorBidi"/>
          <w:i/>
          <w:iCs/>
          <w:noProof/>
          <w:lang w:val="ru-RU"/>
        </w:rPr>
      </w:pPr>
      <w:r w:rsidRPr="002C0711">
        <w:rPr>
          <w:rFonts w:asciiTheme="majorBidi" w:hAnsiTheme="majorBidi" w:cstheme="majorBidi"/>
          <w:i/>
          <w:iCs/>
          <w:noProof/>
          <w:lang w:val="ru-RU"/>
        </w:rPr>
        <w:t xml:space="preserve">Приобрести </w:t>
      </w:r>
      <w:r w:rsidR="00A93E84" w:rsidRPr="002C0711">
        <w:rPr>
          <w:rFonts w:asciiTheme="majorBidi" w:hAnsiTheme="majorBidi" w:cstheme="majorBidi"/>
          <w:i/>
          <w:iCs/>
          <w:noProof/>
          <w:lang w:val="ru-RU"/>
        </w:rPr>
        <w:t>бизнес-пакет может, помимо нового человека, дистрибьютор компании со статусом «потребитель» (20%-скидка).</w:t>
      </w:r>
    </w:p>
    <w:p w14:paraId="71552CB6" w14:textId="5CFD5DC8" w:rsidR="00A93E84" w:rsidRPr="002C0711" w:rsidRDefault="00A93E84" w:rsidP="00A93E84">
      <w:pPr>
        <w:pStyle w:val="af1"/>
        <w:numPr>
          <w:ilvl w:val="0"/>
          <w:numId w:val="15"/>
        </w:num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2C071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Купившим бизнес-пакет (как потребитель, так и новичок) будет присвоен статус дистрибьютора </w:t>
      </w:r>
      <w:r w:rsidRPr="002C0711">
        <w:rPr>
          <w:rFonts w:asciiTheme="majorBidi" w:hAnsiTheme="majorBidi" w:cstheme="majorBidi"/>
          <w:i/>
          <w:iCs/>
          <w:noProof/>
          <w:sz w:val="24"/>
          <w:szCs w:val="24"/>
          <w:lang w:val="ru-RU"/>
        </w:rPr>
        <w:t>(35%-скидка).</w:t>
      </w:r>
      <w:r w:rsidRPr="002C0711">
        <w:rPr>
          <w:rFonts w:asciiTheme="majorBidi" w:hAnsiTheme="majorBidi" w:cstheme="majorBidi"/>
          <w:i/>
          <w:iCs/>
          <w:sz w:val="24"/>
          <w:szCs w:val="24"/>
          <w:lang w:val="ru-RU"/>
        </w:rPr>
        <w:t>, а также он получит карту Лояльности в подарок (условие купи 150 очков и получи карту Лояльности, соответственно отменяется).</w:t>
      </w:r>
    </w:p>
    <w:p w14:paraId="3E0F46BB" w14:textId="50A4C265" w:rsidR="00A93E84" w:rsidRPr="002C0711" w:rsidRDefault="00A93E84" w:rsidP="00A93E84">
      <w:pPr>
        <w:pStyle w:val="af1"/>
        <w:numPr>
          <w:ilvl w:val="0"/>
          <w:numId w:val="15"/>
        </w:num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2C071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Получит 5 очков в </w:t>
      </w:r>
      <w:r w:rsidR="00A23E82" w:rsidRPr="002C0711">
        <w:rPr>
          <w:rFonts w:asciiTheme="majorBidi" w:hAnsiTheme="majorBidi" w:cstheme="majorBidi"/>
          <w:i/>
          <w:iCs/>
          <w:sz w:val="24"/>
          <w:szCs w:val="24"/>
          <w:lang w:val="ru-RU"/>
        </w:rPr>
        <w:t>подарок</w:t>
      </w:r>
      <w:r w:rsidRPr="002C071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в текущем месяце (в месяц подписания), далее если он не использовал эти 5 очков (ни купил </w:t>
      </w:r>
      <w:r w:rsidR="00D167A8" w:rsidRPr="002C071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в текущем месяце </w:t>
      </w:r>
      <w:r w:rsidRPr="002C071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ни один продукт), то они </w:t>
      </w:r>
      <w:r w:rsidR="00BD28B2" w:rsidRPr="002C0711">
        <w:rPr>
          <w:rFonts w:asciiTheme="majorBidi" w:hAnsiTheme="majorBidi" w:cstheme="majorBidi"/>
          <w:i/>
          <w:iCs/>
          <w:sz w:val="24"/>
          <w:szCs w:val="24"/>
          <w:lang w:val="ru-RU"/>
        </w:rPr>
        <w:t>сгорают.</w:t>
      </w:r>
    </w:p>
    <w:p w14:paraId="5BC281B2" w14:textId="77777777" w:rsidR="007A4E71" w:rsidRPr="002C0711" w:rsidRDefault="007A4E71" w:rsidP="007A4E71">
      <w:pPr>
        <w:pStyle w:val="af1"/>
        <w:ind w:left="360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</w:p>
    <w:p w14:paraId="3511D887" w14:textId="7C2415E9" w:rsidR="00CC109B" w:rsidRPr="002C0711" w:rsidRDefault="007C1E0B" w:rsidP="0042395B">
      <w:pPr>
        <w:rPr>
          <w:rFonts w:asciiTheme="majorBidi" w:hAnsiTheme="majorBidi" w:cstheme="majorBidi"/>
          <w:i/>
          <w:iCs/>
          <w:lang w:val="ru-RU"/>
        </w:rPr>
      </w:pPr>
      <w:bookmarkStart w:id="0" w:name="_Hlk83898142"/>
      <w:r w:rsidRPr="002C0711">
        <w:rPr>
          <w:rFonts w:asciiTheme="majorBidi" w:hAnsiTheme="majorBidi" w:cstheme="majorBidi"/>
          <w:i/>
          <w:iCs/>
          <w:lang w:val="ru-RU"/>
        </w:rPr>
        <w:t xml:space="preserve">Примечание для оператора: Приобретение бизнес-пакета должно </w:t>
      </w:r>
      <w:r w:rsidR="00A23E82" w:rsidRPr="002C0711">
        <w:rPr>
          <w:rFonts w:asciiTheme="majorBidi" w:hAnsiTheme="majorBidi" w:cstheme="majorBidi"/>
          <w:i/>
          <w:iCs/>
          <w:lang w:val="ru-RU"/>
        </w:rPr>
        <w:t>быть проведено</w:t>
      </w:r>
      <w:r w:rsidRPr="002C0711">
        <w:rPr>
          <w:rFonts w:asciiTheme="majorBidi" w:hAnsiTheme="majorBidi" w:cstheme="majorBidi"/>
          <w:i/>
          <w:iCs/>
          <w:lang w:val="ru-RU"/>
        </w:rPr>
        <w:t xml:space="preserve"> отдельным заказом включая оплату.</w:t>
      </w:r>
      <w:bookmarkEnd w:id="0"/>
    </w:p>
    <w:sectPr w:rsidR="00CC109B" w:rsidRPr="002C0711" w:rsidSect="000614F7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AEBE" w14:textId="77777777" w:rsidR="007D31C3" w:rsidRDefault="007D31C3" w:rsidP="007652CE">
      <w:r>
        <w:separator/>
      </w:r>
    </w:p>
  </w:endnote>
  <w:endnote w:type="continuationSeparator" w:id="0">
    <w:p w14:paraId="323C88A4" w14:textId="77777777" w:rsidR="007D31C3" w:rsidRDefault="007D31C3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78B" w14:textId="77777777" w:rsidR="009F343F" w:rsidRDefault="00E734C3" w:rsidP="007652CE">
    <w:pPr>
      <w:pStyle w:val="a5"/>
      <w:jc w:val="center"/>
    </w:pPr>
    <w:r>
      <w:rPr>
        <w:noProof/>
        <w:lang w:val="ru-RU" w:eastAsia="ru-RU" w:bidi="he-IL"/>
      </w:rPr>
      <w:drawing>
        <wp:inline distT="0" distB="0" distL="0" distR="0" wp14:anchorId="652C42B4" wp14:editId="6E07E67A">
          <wp:extent cx="2628265" cy="1080135"/>
          <wp:effectExtent l="0" t="0" r="635" b="5715"/>
          <wp:docPr id="2" name="Picture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4B94" w14:textId="77777777" w:rsidR="009F343F" w:rsidRDefault="009F343F" w:rsidP="004A24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39FC" w14:textId="77777777" w:rsidR="007D31C3" w:rsidRDefault="007D31C3" w:rsidP="007652CE">
      <w:r>
        <w:separator/>
      </w:r>
    </w:p>
  </w:footnote>
  <w:footnote w:type="continuationSeparator" w:id="0">
    <w:p w14:paraId="73D107EF" w14:textId="77777777" w:rsidR="007D31C3" w:rsidRDefault="007D31C3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F3D9" w14:textId="77777777" w:rsidR="009F343F" w:rsidRDefault="0004042F" w:rsidP="004A247A">
    <w:pPr>
      <w:pStyle w:val="a3"/>
    </w:pPr>
    <w:r>
      <w:rPr>
        <w:noProof/>
        <w:lang w:val="ru-RU" w:eastAsia="ru-RU" w:bidi="he-IL"/>
      </w:rPr>
      <w:drawing>
        <wp:inline distT="0" distB="0" distL="0" distR="0" wp14:anchorId="3EF04070" wp14:editId="21E4E4DA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3A945" w14:textId="77777777" w:rsidR="009F343F" w:rsidRPr="009F343F" w:rsidRDefault="009F343F" w:rsidP="009F3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D5"/>
    <w:multiLevelType w:val="hybridMultilevel"/>
    <w:tmpl w:val="B2C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3A3"/>
    <w:multiLevelType w:val="hybridMultilevel"/>
    <w:tmpl w:val="60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AC"/>
    <w:multiLevelType w:val="hybridMultilevel"/>
    <w:tmpl w:val="2208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05CEC"/>
    <w:multiLevelType w:val="hybridMultilevel"/>
    <w:tmpl w:val="28ACC65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970CF"/>
    <w:multiLevelType w:val="hybridMultilevel"/>
    <w:tmpl w:val="1CBCE24C"/>
    <w:lvl w:ilvl="0" w:tplc="10000013">
      <w:start w:val="1"/>
      <w:numFmt w:val="upperRoman"/>
      <w:lvlText w:val="%1."/>
      <w:lvlJc w:val="right"/>
      <w:pPr>
        <w:ind w:left="756" w:hanging="396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2DF7"/>
    <w:multiLevelType w:val="hybridMultilevel"/>
    <w:tmpl w:val="F5648BEE"/>
    <w:lvl w:ilvl="0" w:tplc="1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2A12614"/>
    <w:multiLevelType w:val="hybridMultilevel"/>
    <w:tmpl w:val="FC6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3492"/>
    <w:multiLevelType w:val="hybridMultilevel"/>
    <w:tmpl w:val="E080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25CF2"/>
    <w:multiLevelType w:val="multilevel"/>
    <w:tmpl w:val="F4D6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14333"/>
    <w:multiLevelType w:val="hybridMultilevel"/>
    <w:tmpl w:val="419207A8"/>
    <w:lvl w:ilvl="0" w:tplc="3A3C6D18">
      <w:start w:val="1"/>
      <w:numFmt w:val="decimal"/>
      <w:lvlText w:val="%1."/>
      <w:lvlJc w:val="left"/>
      <w:pPr>
        <w:ind w:left="720" w:hanging="360"/>
      </w:pPr>
      <w:rPr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86648"/>
    <w:multiLevelType w:val="multilevel"/>
    <w:tmpl w:val="63D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0"/>
  </w:num>
  <w:num w:numId="11">
    <w:abstractNumId w:val="12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F"/>
    <w:rsid w:val="00012AB7"/>
    <w:rsid w:val="0002050E"/>
    <w:rsid w:val="00020867"/>
    <w:rsid w:val="0004042F"/>
    <w:rsid w:val="00040C33"/>
    <w:rsid w:val="00054B05"/>
    <w:rsid w:val="000614F7"/>
    <w:rsid w:val="00061AA7"/>
    <w:rsid w:val="000635BA"/>
    <w:rsid w:val="000864DD"/>
    <w:rsid w:val="000E301B"/>
    <w:rsid w:val="000F4F59"/>
    <w:rsid w:val="000F6A17"/>
    <w:rsid w:val="00167B4D"/>
    <w:rsid w:val="001F0E27"/>
    <w:rsid w:val="001F2B24"/>
    <w:rsid w:val="00225C80"/>
    <w:rsid w:val="002264D0"/>
    <w:rsid w:val="00257E5B"/>
    <w:rsid w:val="00261642"/>
    <w:rsid w:val="0029210A"/>
    <w:rsid w:val="002A6675"/>
    <w:rsid w:val="002B01D4"/>
    <w:rsid w:val="002C0711"/>
    <w:rsid w:val="002D036C"/>
    <w:rsid w:val="002D2411"/>
    <w:rsid w:val="00303A73"/>
    <w:rsid w:val="003320A0"/>
    <w:rsid w:val="00344CA0"/>
    <w:rsid w:val="00361E5F"/>
    <w:rsid w:val="0037247D"/>
    <w:rsid w:val="003866F8"/>
    <w:rsid w:val="0038702A"/>
    <w:rsid w:val="003A46D7"/>
    <w:rsid w:val="003E069B"/>
    <w:rsid w:val="00400FF0"/>
    <w:rsid w:val="00411A0F"/>
    <w:rsid w:val="00420F17"/>
    <w:rsid w:val="0042395B"/>
    <w:rsid w:val="004338BE"/>
    <w:rsid w:val="004430AA"/>
    <w:rsid w:val="004560ED"/>
    <w:rsid w:val="0046123D"/>
    <w:rsid w:val="004734D7"/>
    <w:rsid w:val="004773E9"/>
    <w:rsid w:val="004925C5"/>
    <w:rsid w:val="004A087E"/>
    <w:rsid w:val="004A247A"/>
    <w:rsid w:val="004A3DF4"/>
    <w:rsid w:val="004B5433"/>
    <w:rsid w:val="004C5B79"/>
    <w:rsid w:val="004E21B7"/>
    <w:rsid w:val="00523041"/>
    <w:rsid w:val="00555B62"/>
    <w:rsid w:val="00576408"/>
    <w:rsid w:val="00577A48"/>
    <w:rsid w:val="00593C5F"/>
    <w:rsid w:val="00595BA5"/>
    <w:rsid w:val="005D65ED"/>
    <w:rsid w:val="005E36EC"/>
    <w:rsid w:val="006548D0"/>
    <w:rsid w:val="006A4250"/>
    <w:rsid w:val="006D3915"/>
    <w:rsid w:val="006E0A19"/>
    <w:rsid w:val="006E17CC"/>
    <w:rsid w:val="006E73B2"/>
    <w:rsid w:val="007564EB"/>
    <w:rsid w:val="007652CE"/>
    <w:rsid w:val="00771772"/>
    <w:rsid w:val="007804F4"/>
    <w:rsid w:val="00790851"/>
    <w:rsid w:val="007A4E71"/>
    <w:rsid w:val="007A716E"/>
    <w:rsid w:val="007C1E0B"/>
    <w:rsid w:val="007D31C3"/>
    <w:rsid w:val="007E70A7"/>
    <w:rsid w:val="007F1357"/>
    <w:rsid w:val="007F2AF4"/>
    <w:rsid w:val="007F7F60"/>
    <w:rsid w:val="00846905"/>
    <w:rsid w:val="008A1FA2"/>
    <w:rsid w:val="008B2766"/>
    <w:rsid w:val="008E066A"/>
    <w:rsid w:val="008F198E"/>
    <w:rsid w:val="008F2CC9"/>
    <w:rsid w:val="008F4656"/>
    <w:rsid w:val="00901AC1"/>
    <w:rsid w:val="00902615"/>
    <w:rsid w:val="00912D82"/>
    <w:rsid w:val="00923112"/>
    <w:rsid w:val="009257CF"/>
    <w:rsid w:val="009340F5"/>
    <w:rsid w:val="00935B1F"/>
    <w:rsid w:val="0095377F"/>
    <w:rsid w:val="00977225"/>
    <w:rsid w:val="00980227"/>
    <w:rsid w:val="009847A9"/>
    <w:rsid w:val="009A0208"/>
    <w:rsid w:val="009B29B9"/>
    <w:rsid w:val="009D2CA0"/>
    <w:rsid w:val="009F1E42"/>
    <w:rsid w:val="009F343F"/>
    <w:rsid w:val="00A1225A"/>
    <w:rsid w:val="00A23E82"/>
    <w:rsid w:val="00A32A43"/>
    <w:rsid w:val="00A6075B"/>
    <w:rsid w:val="00A90C57"/>
    <w:rsid w:val="00A93E84"/>
    <w:rsid w:val="00AA12DA"/>
    <w:rsid w:val="00AB0FD7"/>
    <w:rsid w:val="00AB3374"/>
    <w:rsid w:val="00B4100A"/>
    <w:rsid w:val="00B47179"/>
    <w:rsid w:val="00B52CA0"/>
    <w:rsid w:val="00B6208D"/>
    <w:rsid w:val="00B653A8"/>
    <w:rsid w:val="00BA5B18"/>
    <w:rsid w:val="00BB1CF2"/>
    <w:rsid w:val="00BD28B2"/>
    <w:rsid w:val="00BD3B87"/>
    <w:rsid w:val="00BF0301"/>
    <w:rsid w:val="00BF6445"/>
    <w:rsid w:val="00C46F8E"/>
    <w:rsid w:val="00C6445B"/>
    <w:rsid w:val="00C74F02"/>
    <w:rsid w:val="00C96445"/>
    <w:rsid w:val="00CA3B09"/>
    <w:rsid w:val="00CB114F"/>
    <w:rsid w:val="00CB3307"/>
    <w:rsid w:val="00CB55A8"/>
    <w:rsid w:val="00CC109B"/>
    <w:rsid w:val="00D167A8"/>
    <w:rsid w:val="00D3594B"/>
    <w:rsid w:val="00D4065C"/>
    <w:rsid w:val="00D60B14"/>
    <w:rsid w:val="00D61C7B"/>
    <w:rsid w:val="00DD3431"/>
    <w:rsid w:val="00DD4291"/>
    <w:rsid w:val="00DD688B"/>
    <w:rsid w:val="00DE1EEC"/>
    <w:rsid w:val="00E000E7"/>
    <w:rsid w:val="00E024C8"/>
    <w:rsid w:val="00E06514"/>
    <w:rsid w:val="00E31935"/>
    <w:rsid w:val="00E660BC"/>
    <w:rsid w:val="00E67197"/>
    <w:rsid w:val="00E703E6"/>
    <w:rsid w:val="00E734C3"/>
    <w:rsid w:val="00E7672C"/>
    <w:rsid w:val="00E84DE6"/>
    <w:rsid w:val="00E97266"/>
    <w:rsid w:val="00E979A3"/>
    <w:rsid w:val="00EB6C1F"/>
    <w:rsid w:val="00EB7B87"/>
    <w:rsid w:val="00EC02DC"/>
    <w:rsid w:val="00ED41EF"/>
    <w:rsid w:val="00F06A1F"/>
    <w:rsid w:val="00F5512B"/>
    <w:rsid w:val="00FB72AF"/>
    <w:rsid w:val="00FC6576"/>
    <w:rsid w:val="00FD4E35"/>
    <w:rsid w:val="00FE7D9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2FA46D"/>
  <w14:defaultImageDpi w14:val="300"/>
  <w15:docId w15:val="{6EF5C3C2-E02D-4C80-AFD7-4059111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71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773E9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ac">
    <w:name w:val="Title"/>
    <w:basedOn w:val="a"/>
    <w:link w:val="ad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 w:eastAsia="ru-RU"/>
    </w:rPr>
  </w:style>
  <w:style w:type="character" w:customStyle="1" w:styleId="ad">
    <w:name w:val="Заголовок Знак"/>
    <w:basedOn w:val="a0"/>
    <w:link w:val="ac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he-IL"/>
    </w:rPr>
  </w:style>
  <w:style w:type="paragraph" w:styleId="af1">
    <w:name w:val="Plain Text"/>
    <w:basedOn w:val="a"/>
    <w:link w:val="af2"/>
    <w:uiPriority w:val="99"/>
    <w:semiHidden/>
    <w:unhideWhenUsed/>
    <w:rsid w:val="00A93E84"/>
    <w:rPr>
      <w:rFonts w:ascii="Calibri" w:eastAsiaTheme="minorHAnsi" w:hAnsi="Calibri" w:cstheme="minorBidi"/>
      <w:sz w:val="22"/>
      <w:szCs w:val="21"/>
      <w:lang w:bidi="he-IL"/>
    </w:rPr>
  </w:style>
  <w:style w:type="character" w:customStyle="1" w:styleId="af2">
    <w:name w:val="Текст Знак"/>
    <w:basedOn w:val="a0"/>
    <w:link w:val="af1"/>
    <w:uiPriority w:val="99"/>
    <w:semiHidden/>
    <w:rsid w:val="00A93E8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44207-27CD-461B-BB86-AF301EA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Anastasia Kuntsevich</cp:lastModifiedBy>
  <cp:revision>2</cp:revision>
  <cp:lastPrinted>2020-04-02T11:00:00Z</cp:lastPrinted>
  <dcterms:created xsi:type="dcterms:W3CDTF">2021-10-31T13:03:00Z</dcterms:created>
  <dcterms:modified xsi:type="dcterms:W3CDTF">2021-10-31T13:03:00Z</dcterms:modified>
</cp:coreProperties>
</file>